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30DC5255" w:rsidR="001C1840" w:rsidRPr="000B7DFA" w:rsidRDefault="001C1840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0F851D6">
        <w:trPr>
          <w:trHeight w:val="530"/>
        </w:trPr>
        <w:tc>
          <w:tcPr>
            <w:tcW w:w="5000" w:type="pct"/>
            <w:gridSpan w:val="3"/>
            <w:vAlign w:val="center"/>
          </w:tcPr>
          <w:p w14:paraId="0A30E378" w14:textId="263BF4DC" w:rsidR="00786062" w:rsidRPr="000B7DF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  <w:r w:rsidR="00CD277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="000B5EFB">
              <w:rPr>
                <w:rFonts w:ascii="Arial Narrow" w:hAnsi="Arial Narrow" w:cs="Arial"/>
                <w:b/>
                <w:bCs/>
                <w:sz w:val="24"/>
                <w:szCs w:val="24"/>
              </w:rPr>
              <w:t>025</w:t>
            </w:r>
          </w:p>
        </w:tc>
      </w:tr>
      <w:tr w:rsidR="00133E5A" w:rsidRPr="00133E5A" w14:paraId="088068D7" w14:textId="77777777" w:rsidTr="00133E5A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193189BF" w:rsidR="00786062" w:rsidRPr="00133E5A" w:rsidRDefault="007F306B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1A81F22F" w:rsidR="00786062" w:rsidRPr="00133E5A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DEL DOCENTE</w:t>
            </w:r>
          </w:p>
        </w:tc>
      </w:tr>
      <w:tr w:rsidR="00786062" w:rsidRPr="000B7DFA" w14:paraId="11026315" w14:textId="77777777" w:rsidTr="00266C7F">
        <w:trPr>
          <w:trHeight w:val="521"/>
        </w:trPr>
        <w:tc>
          <w:tcPr>
            <w:tcW w:w="1666" w:type="pct"/>
            <w:vAlign w:val="center"/>
          </w:tcPr>
          <w:p w14:paraId="4142B2AF" w14:textId="1CB4307D" w:rsidR="00786062" w:rsidRPr="000B7DFA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36CDAE5B" w14:textId="7A4BD326" w:rsidR="00786062" w:rsidRPr="000B7DFA" w:rsidRDefault="00FC031C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Danza</w:t>
            </w:r>
          </w:p>
        </w:tc>
        <w:tc>
          <w:tcPr>
            <w:tcW w:w="1667" w:type="pct"/>
            <w:vAlign w:val="center"/>
          </w:tcPr>
          <w:p w14:paraId="0BA6972D" w14:textId="6BC25070" w:rsidR="00786062" w:rsidRPr="00A4551F" w:rsidRDefault="00C1280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Yessi Carolina Beleño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01165CD">
        <w:trPr>
          <w:trHeight w:val="979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58ECF11C" w14:textId="0A9CF50F" w:rsidR="00D2163A" w:rsidRPr="007B5CC5" w:rsidRDefault="00706D5D" w:rsidP="0014039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Fortalecer los conocimientos y habilidades trabajadas durante el periodo, a través de </w:t>
            </w:r>
            <w:r w:rsidR="0013311D">
              <w:rPr>
                <w:rFonts w:ascii="Century Gothic" w:hAnsi="Century Gothic" w:cs="Arial"/>
              </w:rPr>
              <w:t>una exposición</w:t>
            </w:r>
            <w:r w:rsidR="00036AEE">
              <w:rPr>
                <w:rFonts w:ascii="Century Gothic" w:hAnsi="Century Gothic" w:cs="Arial"/>
              </w:rPr>
              <w:t xml:space="preserve"> y una muestra sobre los temas trabajados.</w:t>
            </w:r>
          </w:p>
        </w:tc>
      </w:tr>
      <w:tr w:rsidR="00266C7F" w:rsidRPr="000B7DFA" w14:paraId="3489C112" w14:textId="77777777" w:rsidTr="00133E5A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436641CC" w:rsidR="00E07267" w:rsidRPr="007B5CC5" w:rsidRDefault="009B7920" w:rsidP="00E0726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Indagación, sustentación, trabajo corporal: ritmo, coreografía, fluidez.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2"/>
        <w:gridCol w:w="1417"/>
        <w:gridCol w:w="4015"/>
      </w:tblGrid>
      <w:tr w:rsidR="00133E5A" w:rsidRPr="00133E5A" w14:paraId="7A909634" w14:textId="77777777" w:rsidTr="00C56AE3">
        <w:trPr>
          <w:trHeight w:val="397"/>
        </w:trPr>
        <w:tc>
          <w:tcPr>
            <w:tcW w:w="2274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2015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7D0EED" w:rsidRPr="007B5CC5" w14:paraId="2598AA78" w14:textId="77777777" w:rsidTr="00C56AE3">
        <w:trPr>
          <w:trHeight w:val="3985"/>
        </w:trPr>
        <w:tc>
          <w:tcPr>
            <w:tcW w:w="2274" w:type="pct"/>
            <w:vAlign w:val="center"/>
          </w:tcPr>
          <w:p w14:paraId="1C8B3FA3" w14:textId="06B24A21" w:rsidR="007D0EED" w:rsidRDefault="007D0EED" w:rsidP="007D0EED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  <w:r>
              <w:rPr>
                <w:rFonts w:ascii="Century Gothic" w:hAnsi="Century Gothic" w:cs="Arial"/>
                <w:lang w:val="es-CO"/>
              </w:rPr>
              <w:t xml:space="preserve">Realizar una cartelera donde se </w:t>
            </w:r>
            <w:r w:rsidR="006C6AAF">
              <w:rPr>
                <w:rFonts w:ascii="Century Gothic" w:hAnsi="Century Gothic" w:cs="Arial"/>
                <w:lang w:val="es-CO"/>
              </w:rPr>
              <w:t>exponga las diferentes características de los bailes cantaos</w:t>
            </w:r>
            <w:r w:rsidR="00366961">
              <w:rPr>
                <w:rFonts w:ascii="Century Gothic" w:hAnsi="Century Gothic" w:cs="Arial"/>
                <w:lang w:val="es-CO"/>
              </w:rPr>
              <w:t>.</w:t>
            </w:r>
          </w:p>
          <w:p w14:paraId="251515AD" w14:textId="77777777" w:rsidR="007D0EED" w:rsidRPr="00F01A41" w:rsidRDefault="007D0EED" w:rsidP="007D0EED">
            <w:pPr>
              <w:pStyle w:val="Prrafodelista"/>
              <w:spacing w:before="100" w:beforeAutospacing="1" w:after="100" w:afterAutospacing="1" w:line="240" w:lineRule="auto"/>
              <w:ind w:left="1080"/>
              <w:rPr>
                <w:rFonts w:ascii="Century Gothic" w:hAnsi="Century Gothic" w:cs="Arial"/>
                <w:lang w:val="es-CO"/>
              </w:rPr>
            </w:pPr>
          </w:p>
          <w:p w14:paraId="73B31569" w14:textId="21CD7AE4" w:rsidR="007D0EED" w:rsidRPr="00BA75F5" w:rsidRDefault="00366961" w:rsidP="007D0EED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  <w:r>
              <w:rPr>
                <w:rFonts w:ascii="Century Gothic" w:hAnsi="Century Gothic" w:cs="Arial"/>
                <w:lang w:val="es-CO"/>
              </w:rPr>
              <w:t xml:space="preserve">Preparar y presentar una pequeña muestra </w:t>
            </w:r>
            <w:r w:rsidR="007635E5">
              <w:rPr>
                <w:rFonts w:ascii="Century Gothic" w:hAnsi="Century Gothic" w:cs="Arial"/>
                <w:lang w:val="es-CO"/>
              </w:rPr>
              <w:t>donde se muestren los elementos trabajados durante las clases.</w:t>
            </w:r>
          </w:p>
          <w:p w14:paraId="55AF15F9" w14:textId="61119B59" w:rsidR="007D0EED" w:rsidRPr="006F2C82" w:rsidRDefault="007D0EED" w:rsidP="007D0EED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11" w:type="pct"/>
            <w:vAlign w:val="center"/>
          </w:tcPr>
          <w:p w14:paraId="38EAC7ED" w14:textId="102228B0" w:rsidR="007D0EED" w:rsidRPr="007B5CC5" w:rsidRDefault="007D0EED" w:rsidP="007D0EED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 al 22 de agosto</w:t>
            </w:r>
          </w:p>
        </w:tc>
        <w:tc>
          <w:tcPr>
            <w:tcW w:w="2015" w:type="pct"/>
            <w:vAlign w:val="center"/>
          </w:tcPr>
          <w:p w14:paraId="668F91DF" w14:textId="3507004B" w:rsidR="007D0EED" w:rsidRPr="00C81EA1" w:rsidRDefault="007D0EED" w:rsidP="007D0EE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Trabajo teórico: </w:t>
            </w:r>
            <w:r w:rsidRPr="00C81EA1">
              <w:rPr>
                <w:rFonts w:ascii="Century Gothic" w:hAnsi="Century Gothic" w:cs="Arial"/>
              </w:rPr>
              <w:t xml:space="preserve">el estudiante </w:t>
            </w:r>
            <w:r>
              <w:rPr>
                <w:rFonts w:ascii="Century Gothic" w:hAnsi="Century Gothic" w:cs="Arial"/>
              </w:rPr>
              <w:t xml:space="preserve">realiza </w:t>
            </w:r>
            <w:r w:rsidR="00CF6ECB">
              <w:rPr>
                <w:rFonts w:ascii="Century Gothic" w:hAnsi="Century Gothic" w:cs="Arial"/>
              </w:rPr>
              <w:t>una búsqueda sobre el tema trabajado y los expone por medio de una cartelera.</w:t>
            </w:r>
          </w:p>
          <w:p w14:paraId="2CDBF6A6" w14:textId="77777777" w:rsidR="007D0EED" w:rsidRPr="00C81EA1" w:rsidRDefault="007D0EED" w:rsidP="007D0EE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Proceso creativo: </w:t>
            </w:r>
            <w:r>
              <w:rPr>
                <w:rFonts w:ascii="Century Gothic" w:hAnsi="Century Gothic" w:cs="Arial"/>
              </w:rPr>
              <w:t>sigue las recomendaciones y orientaciones para la realización del trabajo, además logra encontrar y solucionar las dificultades de su proceso de creación. Tener claridad a la hora de explicar y exponer como realizó su trabajo.</w:t>
            </w:r>
          </w:p>
          <w:p w14:paraId="22049A1A" w14:textId="0D920198" w:rsidR="007D0EED" w:rsidRPr="001D0F90" w:rsidRDefault="007D0EED" w:rsidP="007D0EED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presentación: </w:t>
            </w:r>
            <w:r>
              <w:rPr>
                <w:rFonts w:ascii="Century Gothic" w:hAnsi="Century Gothic" w:cs="Arial"/>
              </w:rPr>
              <w:t>el estudiante realiza la presentación de su trabajo mostrando los siguientes aspectos evaluativos: movimientos fluidos, ritmo, utilización del espacio y los diferentes niveles (bajo, medio y alto).</w:t>
            </w:r>
          </w:p>
        </w:tc>
      </w:tr>
    </w:tbl>
    <w:p w14:paraId="140A8221" w14:textId="77777777" w:rsidR="000B7DFA" w:rsidRPr="007B5CC5" w:rsidRDefault="000B7DFA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0133E5A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 w:rsidP="0095197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lastRenderedPageBreak/>
              <w:t>COMPROMISO DEL ESTUDIANTE</w:t>
            </w:r>
          </w:p>
        </w:tc>
        <w:tc>
          <w:tcPr>
            <w:tcW w:w="3719" w:type="pct"/>
          </w:tcPr>
          <w:p w14:paraId="736B1700" w14:textId="77777777" w:rsidR="00F57541" w:rsidRDefault="00F57541" w:rsidP="00F5754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1.Desarrollar las actividades planteadas y presentarlas, si es necesario buscar ayuda en casa. Preguntar ante cualquier inquietud a la docente. </w:t>
            </w:r>
          </w:p>
          <w:p w14:paraId="3E8E2D60" w14:textId="6E5E4805" w:rsidR="00992ACF" w:rsidRPr="007B5CC5" w:rsidRDefault="00F57541" w:rsidP="00F5754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 Presentar su trabajo coreográfico en clase y sustentar su trabajo de manera individual.</w:t>
            </w: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8B40EF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 w:rsidP="008B40EF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302BA" w14:textId="77777777" w:rsidR="00752DB9" w:rsidRDefault="00752DB9">
      <w:pPr>
        <w:spacing w:after="0" w:line="240" w:lineRule="auto"/>
      </w:pPr>
      <w:r>
        <w:separator/>
      </w:r>
    </w:p>
  </w:endnote>
  <w:endnote w:type="continuationSeparator" w:id="0">
    <w:p w14:paraId="1F1D04FC" w14:textId="77777777" w:rsidR="00752DB9" w:rsidRDefault="0075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4D91564E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FC031C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C031C">
      <w:rPr>
        <w:rFonts w:ascii="Georgia" w:hAnsi="Georgia"/>
        <w:b/>
        <w:sz w:val="16"/>
        <w:szCs w:val="16"/>
        <w:lang w:val="pt-BR"/>
      </w:rPr>
      <w:t xml:space="preserve">RIO DE JANEIRO (Sede E) </w:t>
    </w:r>
    <w:r w:rsidRPr="00FC031C">
      <w:rPr>
        <w:rFonts w:ascii="Georgia" w:hAnsi="Georgia"/>
        <w:bCs/>
        <w:sz w:val="16"/>
        <w:szCs w:val="16"/>
        <w:lang w:val="pt-BR"/>
      </w:rPr>
      <w:t>Calle 34 Sur No. 16 C –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C031C">
      <w:rPr>
        <w:rFonts w:ascii="Georgia" w:hAnsi="Georgia"/>
        <w:bCs/>
        <w:sz w:val="16"/>
        <w:szCs w:val="16"/>
        <w:lang w:val="pt-BR"/>
      </w:rPr>
      <w:t>057927938</w:t>
    </w:r>
  </w:p>
  <w:p w14:paraId="22F74263" w14:textId="77777777" w:rsidR="0066517D" w:rsidRPr="00FC031C" w:rsidRDefault="0066517D" w:rsidP="00133E5A">
    <w:pPr>
      <w:pStyle w:val="Piedepgina"/>
      <w:snapToGrid w:val="0"/>
      <w:jc w:val="right"/>
      <w:rPr>
        <w:lang w:val="pt-BR"/>
      </w:rPr>
    </w:pPr>
    <w:r w:rsidRPr="00FC031C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A0FDA" w14:textId="77777777" w:rsidR="00752DB9" w:rsidRDefault="00752DB9">
      <w:pPr>
        <w:spacing w:after="0" w:line="240" w:lineRule="auto"/>
      </w:pPr>
      <w:r>
        <w:separator/>
      </w:r>
    </w:p>
  </w:footnote>
  <w:footnote w:type="continuationSeparator" w:id="0">
    <w:p w14:paraId="60B93FE4" w14:textId="77777777" w:rsidR="00752DB9" w:rsidRDefault="0075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D89"/>
    <w:multiLevelType w:val="hybridMultilevel"/>
    <w:tmpl w:val="90D22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AE8"/>
    <w:multiLevelType w:val="hybridMultilevel"/>
    <w:tmpl w:val="C706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75D1"/>
    <w:multiLevelType w:val="hybridMultilevel"/>
    <w:tmpl w:val="711A6D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F3003"/>
    <w:multiLevelType w:val="hybridMultilevel"/>
    <w:tmpl w:val="35D6E150"/>
    <w:lvl w:ilvl="0" w:tplc="A01E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6245"/>
    <w:multiLevelType w:val="hybridMultilevel"/>
    <w:tmpl w:val="B058B39A"/>
    <w:lvl w:ilvl="0" w:tplc="7164A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187C"/>
    <w:multiLevelType w:val="hybridMultilevel"/>
    <w:tmpl w:val="FEBAC1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5D2F30A1"/>
    <w:multiLevelType w:val="hybridMultilevel"/>
    <w:tmpl w:val="097C32AE"/>
    <w:lvl w:ilvl="0" w:tplc="4B24095A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3F1578"/>
    <w:multiLevelType w:val="multilevel"/>
    <w:tmpl w:val="81F6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216CB4"/>
    <w:multiLevelType w:val="hybridMultilevel"/>
    <w:tmpl w:val="8968F8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C3EB2"/>
    <w:multiLevelType w:val="hybridMultilevel"/>
    <w:tmpl w:val="D49A9D56"/>
    <w:lvl w:ilvl="0" w:tplc="E69C989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62554"/>
    <w:multiLevelType w:val="hybridMultilevel"/>
    <w:tmpl w:val="673E33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F4DAC"/>
    <w:multiLevelType w:val="multilevel"/>
    <w:tmpl w:val="09E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833951492">
    <w:abstractNumId w:val="5"/>
  </w:num>
  <w:num w:numId="2" w16cid:durableId="821971686">
    <w:abstractNumId w:val="8"/>
  </w:num>
  <w:num w:numId="3" w16cid:durableId="2008633397">
    <w:abstractNumId w:val="28"/>
  </w:num>
  <w:num w:numId="4" w16cid:durableId="122424927">
    <w:abstractNumId w:val="6"/>
  </w:num>
  <w:num w:numId="5" w16cid:durableId="616567835">
    <w:abstractNumId w:val="14"/>
  </w:num>
  <w:num w:numId="6" w16cid:durableId="1239949477">
    <w:abstractNumId w:val="18"/>
  </w:num>
  <w:num w:numId="7" w16cid:durableId="503865172">
    <w:abstractNumId w:val="22"/>
  </w:num>
  <w:num w:numId="8" w16cid:durableId="1908228752">
    <w:abstractNumId w:val="30"/>
  </w:num>
  <w:num w:numId="9" w16cid:durableId="239143874">
    <w:abstractNumId w:val="32"/>
  </w:num>
  <w:num w:numId="10" w16cid:durableId="270405502">
    <w:abstractNumId w:val="12"/>
  </w:num>
  <w:num w:numId="11" w16cid:durableId="1389114807">
    <w:abstractNumId w:val="16"/>
  </w:num>
  <w:num w:numId="12" w16cid:durableId="1934626566">
    <w:abstractNumId w:val="11"/>
  </w:num>
  <w:num w:numId="13" w16cid:durableId="260143879">
    <w:abstractNumId w:val="34"/>
  </w:num>
  <w:num w:numId="14" w16cid:durableId="240483864">
    <w:abstractNumId w:val="4"/>
  </w:num>
  <w:num w:numId="15" w16cid:durableId="11037359">
    <w:abstractNumId w:val="9"/>
  </w:num>
  <w:num w:numId="16" w16cid:durableId="1801340265">
    <w:abstractNumId w:val="36"/>
  </w:num>
  <w:num w:numId="17" w16cid:durableId="1510221682">
    <w:abstractNumId w:val="19"/>
  </w:num>
  <w:num w:numId="18" w16cid:durableId="560364915">
    <w:abstractNumId w:val="10"/>
  </w:num>
  <w:num w:numId="19" w16cid:durableId="641691416">
    <w:abstractNumId w:val="21"/>
  </w:num>
  <w:num w:numId="20" w16cid:durableId="2130925763">
    <w:abstractNumId w:val="0"/>
  </w:num>
  <w:num w:numId="21" w16cid:durableId="114911925">
    <w:abstractNumId w:val="23"/>
  </w:num>
  <w:num w:numId="22" w16cid:durableId="1409687448">
    <w:abstractNumId w:val="35"/>
  </w:num>
  <w:num w:numId="23" w16cid:durableId="1776054151">
    <w:abstractNumId w:val="2"/>
  </w:num>
  <w:num w:numId="24" w16cid:durableId="432172272">
    <w:abstractNumId w:val="27"/>
  </w:num>
  <w:num w:numId="25" w16cid:durableId="659042282">
    <w:abstractNumId w:val="15"/>
  </w:num>
  <w:num w:numId="26" w16cid:durableId="336034681">
    <w:abstractNumId w:val="25"/>
  </w:num>
  <w:num w:numId="27" w16cid:durableId="978145714">
    <w:abstractNumId w:val="7"/>
  </w:num>
  <w:num w:numId="28" w16cid:durableId="1631209336">
    <w:abstractNumId w:val="26"/>
  </w:num>
  <w:num w:numId="29" w16cid:durableId="688799650">
    <w:abstractNumId w:val="17"/>
  </w:num>
  <w:num w:numId="30" w16cid:durableId="2040621982">
    <w:abstractNumId w:val="29"/>
  </w:num>
  <w:num w:numId="31" w16cid:durableId="1563715262">
    <w:abstractNumId w:val="3"/>
  </w:num>
  <w:num w:numId="32" w16cid:durableId="1247617972">
    <w:abstractNumId w:val="33"/>
  </w:num>
  <w:num w:numId="33" w16cid:durableId="1460882408">
    <w:abstractNumId w:val="1"/>
  </w:num>
  <w:num w:numId="34" w16cid:durableId="277831912">
    <w:abstractNumId w:val="24"/>
  </w:num>
  <w:num w:numId="35" w16cid:durableId="1066149124">
    <w:abstractNumId w:val="20"/>
  </w:num>
  <w:num w:numId="36" w16cid:durableId="1055203429">
    <w:abstractNumId w:val="31"/>
  </w:num>
  <w:num w:numId="37" w16cid:durableId="1252424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36AEE"/>
    <w:rsid w:val="000425AD"/>
    <w:rsid w:val="000567EA"/>
    <w:rsid w:val="00057A64"/>
    <w:rsid w:val="000702C8"/>
    <w:rsid w:val="00081DC9"/>
    <w:rsid w:val="00083449"/>
    <w:rsid w:val="000A4F53"/>
    <w:rsid w:val="000B03A8"/>
    <w:rsid w:val="000B1375"/>
    <w:rsid w:val="000B4CF2"/>
    <w:rsid w:val="000B580A"/>
    <w:rsid w:val="000B5EFB"/>
    <w:rsid w:val="000B5FBB"/>
    <w:rsid w:val="000B7DFA"/>
    <w:rsid w:val="000C5698"/>
    <w:rsid w:val="000C6142"/>
    <w:rsid w:val="000F1821"/>
    <w:rsid w:val="001112CD"/>
    <w:rsid w:val="00114B3F"/>
    <w:rsid w:val="001165CD"/>
    <w:rsid w:val="00122B66"/>
    <w:rsid w:val="0013311D"/>
    <w:rsid w:val="00133E5A"/>
    <w:rsid w:val="00140390"/>
    <w:rsid w:val="00144B4D"/>
    <w:rsid w:val="00153D41"/>
    <w:rsid w:val="00174CC3"/>
    <w:rsid w:val="001761A7"/>
    <w:rsid w:val="001768B5"/>
    <w:rsid w:val="00190E11"/>
    <w:rsid w:val="00191BEA"/>
    <w:rsid w:val="001972A0"/>
    <w:rsid w:val="001B55E6"/>
    <w:rsid w:val="001B72BD"/>
    <w:rsid w:val="001C1840"/>
    <w:rsid w:val="001D044A"/>
    <w:rsid w:val="001D0F90"/>
    <w:rsid w:val="001F1F46"/>
    <w:rsid w:val="00212604"/>
    <w:rsid w:val="00251BF6"/>
    <w:rsid w:val="00266C7F"/>
    <w:rsid w:val="00273DE2"/>
    <w:rsid w:val="002814F9"/>
    <w:rsid w:val="002903F6"/>
    <w:rsid w:val="002A253F"/>
    <w:rsid w:val="002A570F"/>
    <w:rsid w:val="002B03A2"/>
    <w:rsid w:val="002B31D4"/>
    <w:rsid w:val="002C6770"/>
    <w:rsid w:val="00323332"/>
    <w:rsid w:val="00335BF6"/>
    <w:rsid w:val="00337988"/>
    <w:rsid w:val="00345838"/>
    <w:rsid w:val="00361DE5"/>
    <w:rsid w:val="0036418C"/>
    <w:rsid w:val="00364E17"/>
    <w:rsid w:val="00366961"/>
    <w:rsid w:val="0036744C"/>
    <w:rsid w:val="0038780D"/>
    <w:rsid w:val="00391FB0"/>
    <w:rsid w:val="00395B4C"/>
    <w:rsid w:val="003A345D"/>
    <w:rsid w:val="003A637F"/>
    <w:rsid w:val="003D3F51"/>
    <w:rsid w:val="003D69BA"/>
    <w:rsid w:val="003E01E6"/>
    <w:rsid w:val="003E4199"/>
    <w:rsid w:val="00401A9E"/>
    <w:rsid w:val="0041478A"/>
    <w:rsid w:val="0045118F"/>
    <w:rsid w:val="00465107"/>
    <w:rsid w:val="00465767"/>
    <w:rsid w:val="00467F7C"/>
    <w:rsid w:val="004A44D5"/>
    <w:rsid w:val="004B63F9"/>
    <w:rsid w:val="004B6E07"/>
    <w:rsid w:val="004C11F4"/>
    <w:rsid w:val="004C5476"/>
    <w:rsid w:val="004D145D"/>
    <w:rsid w:val="004F3689"/>
    <w:rsid w:val="0050280A"/>
    <w:rsid w:val="005170EB"/>
    <w:rsid w:val="00521477"/>
    <w:rsid w:val="005234CB"/>
    <w:rsid w:val="005271B8"/>
    <w:rsid w:val="00582158"/>
    <w:rsid w:val="00583B09"/>
    <w:rsid w:val="0058656F"/>
    <w:rsid w:val="00596BA2"/>
    <w:rsid w:val="005A6239"/>
    <w:rsid w:val="005B2FC6"/>
    <w:rsid w:val="005C62CC"/>
    <w:rsid w:val="005C6F3B"/>
    <w:rsid w:val="005D58E6"/>
    <w:rsid w:val="005E56FB"/>
    <w:rsid w:val="005F78EC"/>
    <w:rsid w:val="00600895"/>
    <w:rsid w:val="006328C7"/>
    <w:rsid w:val="00646569"/>
    <w:rsid w:val="0065293E"/>
    <w:rsid w:val="006575FB"/>
    <w:rsid w:val="0066517D"/>
    <w:rsid w:val="006A266D"/>
    <w:rsid w:val="006C4E66"/>
    <w:rsid w:val="006C6AAF"/>
    <w:rsid w:val="006E2790"/>
    <w:rsid w:val="006E480A"/>
    <w:rsid w:val="006F07E2"/>
    <w:rsid w:val="006F1126"/>
    <w:rsid w:val="006F1F56"/>
    <w:rsid w:val="006F2C19"/>
    <w:rsid w:val="006F2C82"/>
    <w:rsid w:val="007047DC"/>
    <w:rsid w:val="00706D5D"/>
    <w:rsid w:val="0074722C"/>
    <w:rsid w:val="00752DB9"/>
    <w:rsid w:val="007635E5"/>
    <w:rsid w:val="0077792E"/>
    <w:rsid w:val="00786062"/>
    <w:rsid w:val="007964CA"/>
    <w:rsid w:val="007B5CC5"/>
    <w:rsid w:val="007D0305"/>
    <w:rsid w:val="007D0EED"/>
    <w:rsid w:val="007F306B"/>
    <w:rsid w:val="008039E8"/>
    <w:rsid w:val="00811048"/>
    <w:rsid w:val="00813882"/>
    <w:rsid w:val="00842A6A"/>
    <w:rsid w:val="00845BFE"/>
    <w:rsid w:val="00851AF9"/>
    <w:rsid w:val="008814E7"/>
    <w:rsid w:val="008B3A71"/>
    <w:rsid w:val="008B6E2B"/>
    <w:rsid w:val="008C18F0"/>
    <w:rsid w:val="008C1E98"/>
    <w:rsid w:val="008C218E"/>
    <w:rsid w:val="008C477F"/>
    <w:rsid w:val="008F1488"/>
    <w:rsid w:val="008F3E4B"/>
    <w:rsid w:val="008F63A1"/>
    <w:rsid w:val="0090730C"/>
    <w:rsid w:val="00911E80"/>
    <w:rsid w:val="009130EB"/>
    <w:rsid w:val="00922C27"/>
    <w:rsid w:val="00924D53"/>
    <w:rsid w:val="009254D3"/>
    <w:rsid w:val="00930509"/>
    <w:rsid w:val="00931D6B"/>
    <w:rsid w:val="0093695D"/>
    <w:rsid w:val="009379C2"/>
    <w:rsid w:val="00946686"/>
    <w:rsid w:val="00957E18"/>
    <w:rsid w:val="00963AD7"/>
    <w:rsid w:val="00971489"/>
    <w:rsid w:val="009721C4"/>
    <w:rsid w:val="00976196"/>
    <w:rsid w:val="00992ACF"/>
    <w:rsid w:val="009B7920"/>
    <w:rsid w:val="009C1505"/>
    <w:rsid w:val="009C19F8"/>
    <w:rsid w:val="009E3D6A"/>
    <w:rsid w:val="00A061D4"/>
    <w:rsid w:val="00A263B1"/>
    <w:rsid w:val="00A26BFA"/>
    <w:rsid w:val="00A27F26"/>
    <w:rsid w:val="00A31D01"/>
    <w:rsid w:val="00A4551F"/>
    <w:rsid w:val="00A50D1C"/>
    <w:rsid w:val="00A629CA"/>
    <w:rsid w:val="00A672B5"/>
    <w:rsid w:val="00A76D9C"/>
    <w:rsid w:val="00A82068"/>
    <w:rsid w:val="00A83D0E"/>
    <w:rsid w:val="00A91548"/>
    <w:rsid w:val="00AA0ECF"/>
    <w:rsid w:val="00AA232C"/>
    <w:rsid w:val="00AC4B69"/>
    <w:rsid w:val="00AC76BB"/>
    <w:rsid w:val="00AD79B0"/>
    <w:rsid w:val="00AF3619"/>
    <w:rsid w:val="00B07C7B"/>
    <w:rsid w:val="00B21A29"/>
    <w:rsid w:val="00B21C28"/>
    <w:rsid w:val="00B37C30"/>
    <w:rsid w:val="00B44183"/>
    <w:rsid w:val="00B65211"/>
    <w:rsid w:val="00B67DF6"/>
    <w:rsid w:val="00B72893"/>
    <w:rsid w:val="00B80EDB"/>
    <w:rsid w:val="00B81453"/>
    <w:rsid w:val="00B83017"/>
    <w:rsid w:val="00B863EF"/>
    <w:rsid w:val="00BA75F5"/>
    <w:rsid w:val="00BB9C2B"/>
    <w:rsid w:val="00BD68F8"/>
    <w:rsid w:val="00BE31EC"/>
    <w:rsid w:val="00C04C95"/>
    <w:rsid w:val="00C1280A"/>
    <w:rsid w:val="00C240D9"/>
    <w:rsid w:val="00C26DCE"/>
    <w:rsid w:val="00C4666B"/>
    <w:rsid w:val="00C46C28"/>
    <w:rsid w:val="00C54268"/>
    <w:rsid w:val="00C56AE3"/>
    <w:rsid w:val="00C81EA1"/>
    <w:rsid w:val="00C825E7"/>
    <w:rsid w:val="00CB4917"/>
    <w:rsid w:val="00CC0960"/>
    <w:rsid w:val="00CC4DEF"/>
    <w:rsid w:val="00CD277B"/>
    <w:rsid w:val="00CD5354"/>
    <w:rsid w:val="00CD6E31"/>
    <w:rsid w:val="00CF3C43"/>
    <w:rsid w:val="00CF6ECB"/>
    <w:rsid w:val="00D00489"/>
    <w:rsid w:val="00D01A59"/>
    <w:rsid w:val="00D12921"/>
    <w:rsid w:val="00D12E70"/>
    <w:rsid w:val="00D1719C"/>
    <w:rsid w:val="00D2163A"/>
    <w:rsid w:val="00D22ACA"/>
    <w:rsid w:val="00D270D7"/>
    <w:rsid w:val="00D303E3"/>
    <w:rsid w:val="00D318FB"/>
    <w:rsid w:val="00D46898"/>
    <w:rsid w:val="00D50B9F"/>
    <w:rsid w:val="00D5420B"/>
    <w:rsid w:val="00D5447B"/>
    <w:rsid w:val="00D569C4"/>
    <w:rsid w:val="00D631C0"/>
    <w:rsid w:val="00D669A4"/>
    <w:rsid w:val="00D70C9D"/>
    <w:rsid w:val="00D80C86"/>
    <w:rsid w:val="00DA582D"/>
    <w:rsid w:val="00DC7F4C"/>
    <w:rsid w:val="00DE7CAC"/>
    <w:rsid w:val="00E03BA0"/>
    <w:rsid w:val="00E07267"/>
    <w:rsid w:val="00E147B0"/>
    <w:rsid w:val="00E15681"/>
    <w:rsid w:val="00E42E6C"/>
    <w:rsid w:val="00E55E7A"/>
    <w:rsid w:val="00E62074"/>
    <w:rsid w:val="00E772A9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57541"/>
    <w:rsid w:val="00F7155C"/>
    <w:rsid w:val="00F80EBF"/>
    <w:rsid w:val="00F851D6"/>
    <w:rsid w:val="00F959C6"/>
    <w:rsid w:val="00FC031C"/>
    <w:rsid w:val="00FD45C0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467F7C"/>
  </w:style>
  <w:style w:type="character" w:customStyle="1" w:styleId="eop">
    <w:name w:val="eop"/>
    <w:basedOn w:val="Fuentedeprrafopredeter"/>
    <w:rsid w:val="00467F7C"/>
  </w:style>
  <w:style w:type="character" w:styleId="Mencinsinresolver">
    <w:name w:val="Unresolved Mention"/>
    <w:basedOn w:val="Fuentedeprrafopredeter"/>
    <w:uiPriority w:val="99"/>
    <w:semiHidden/>
    <w:unhideWhenUsed/>
    <w:rsid w:val="001D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Carolina Beleño García</cp:lastModifiedBy>
  <cp:revision>10</cp:revision>
  <cp:lastPrinted>2024-06-24T19:11:00Z</cp:lastPrinted>
  <dcterms:created xsi:type="dcterms:W3CDTF">2025-07-17T00:13:00Z</dcterms:created>
  <dcterms:modified xsi:type="dcterms:W3CDTF">2025-07-17T00:58:00Z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